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88" w:lineRule="auto"/>
        <w:rPr>
          <w:color w:val="4d3733"/>
          <w:sz w:val="20"/>
          <w:szCs w:val="20"/>
        </w:rPr>
      </w:pPr>
      <w:r w:rsidDel="00000000" w:rsidR="00000000" w:rsidRPr="00000000">
        <w:rPr>
          <w:color w:val="4d3733"/>
          <w:sz w:val="20"/>
          <w:szCs w:val="20"/>
          <w:rtl w:val="0"/>
        </w:rPr>
        <w:t xml:space="preserve">Examples of technology trends: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88" w:lineRule="auto"/>
        <w:ind w:left="900" w:firstLine="0"/>
        <w:rPr>
          <w:color w:val="4d3733"/>
          <w:sz w:val="20"/>
          <w:szCs w:val="20"/>
        </w:rPr>
      </w:pPr>
      <w:r w:rsidDel="00000000" w:rsidR="00000000" w:rsidRPr="00000000">
        <w:rPr>
          <w:color w:val="4d3733"/>
          <w:sz w:val="20"/>
          <w:szCs w:val="20"/>
          <w:rtl w:val="0"/>
        </w:rPr>
        <w:t xml:space="preserve">Telemedicine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88" w:lineRule="auto"/>
        <w:ind w:left="900" w:firstLine="0"/>
        <w:rPr>
          <w:color w:val="4d3733"/>
          <w:sz w:val="20"/>
          <w:szCs w:val="20"/>
        </w:rPr>
      </w:pPr>
      <w:r w:rsidDel="00000000" w:rsidR="00000000" w:rsidRPr="00000000">
        <w:rPr>
          <w:color w:val="4d3733"/>
          <w:sz w:val="20"/>
          <w:szCs w:val="20"/>
          <w:rtl w:val="0"/>
        </w:rPr>
        <w:t xml:space="preserve">Optical imagery for diagnosing disease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88" w:lineRule="auto"/>
        <w:ind w:left="900" w:firstLine="0"/>
        <w:rPr>
          <w:color w:val="4d3733"/>
          <w:sz w:val="20"/>
          <w:szCs w:val="20"/>
        </w:rPr>
      </w:pPr>
      <w:r w:rsidDel="00000000" w:rsidR="00000000" w:rsidRPr="00000000">
        <w:rPr>
          <w:color w:val="4d3733"/>
          <w:sz w:val="20"/>
          <w:szCs w:val="20"/>
          <w:rtl w:val="0"/>
        </w:rPr>
        <w:t xml:space="preserve">Electronic health records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88" w:lineRule="auto"/>
        <w:ind w:left="900" w:firstLine="0"/>
        <w:rPr>
          <w:color w:val="4d3733"/>
          <w:sz w:val="20"/>
          <w:szCs w:val="20"/>
        </w:rPr>
      </w:pPr>
      <w:r w:rsidDel="00000000" w:rsidR="00000000" w:rsidRPr="00000000">
        <w:rPr>
          <w:color w:val="4d3733"/>
          <w:sz w:val="20"/>
          <w:szCs w:val="20"/>
          <w:rtl w:val="0"/>
        </w:rPr>
        <w:t xml:space="preserve">Telehealth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88" w:lineRule="auto"/>
        <w:ind w:left="900" w:firstLine="0"/>
        <w:rPr>
          <w:color w:val="4d3733"/>
          <w:sz w:val="20"/>
          <w:szCs w:val="20"/>
        </w:rPr>
      </w:pPr>
      <w:r w:rsidDel="00000000" w:rsidR="00000000" w:rsidRPr="00000000">
        <w:rPr>
          <w:color w:val="4d3733"/>
          <w:sz w:val="20"/>
          <w:szCs w:val="20"/>
          <w:rtl w:val="0"/>
        </w:rPr>
        <w:t xml:space="preserve">Video translation services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88" w:lineRule="auto"/>
        <w:ind w:left="900" w:firstLine="0"/>
        <w:rPr>
          <w:color w:val="4d3733"/>
          <w:sz w:val="20"/>
          <w:szCs w:val="20"/>
        </w:rPr>
      </w:pPr>
      <w:r w:rsidDel="00000000" w:rsidR="00000000" w:rsidRPr="00000000">
        <w:rPr>
          <w:color w:val="4d3733"/>
          <w:sz w:val="20"/>
          <w:szCs w:val="20"/>
          <w:rtl w:val="0"/>
        </w:rPr>
        <w:t xml:space="preserve">Dictation services (e.g., Dragon NaturallySpeaking)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88" w:lineRule="auto"/>
        <w:ind w:left="900" w:firstLine="0"/>
        <w:rPr>
          <w:color w:val="4d3733"/>
          <w:sz w:val="20"/>
          <w:szCs w:val="20"/>
        </w:rPr>
      </w:pPr>
      <w:r w:rsidDel="00000000" w:rsidR="00000000" w:rsidRPr="00000000">
        <w:rPr>
          <w:color w:val="4d3733"/>
          <w:sz w:val="20"/>
          <w:szCs w:val="20"/>
          <w:rtl w:val="0"/>
        </w:rPr>
        <w:t xml:space="preserve">Medical equipment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88" w:lineRule="auto"/>
        <w:ind w:left="900" w:firstLine="0"/>
        <w:rPr>
          <w:color w:val="4d3733"/>
          <w:sz w:val="20"/>
          <w:szCs w:val="20"/>
        </w:rPr>
      </w:pPr>
      <w:r w:rsidDel="00000000" w:rsidR="00000000" w:rsidRPr="00000000">
        <w:rPr>
          <w:color w:val="4d3733"/>
          <w:sz w:val="20"/>
          <w:szCs w:val="20"/>
          <w:rtl w:val="0"/>
        </w:rPr>
        <w:t xml:space="preserve">Health care robots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88" w:lineRule="auto"/>
        <w:ind w:left="900" w:firstLine="0"/>
        <w:rPr>
          <w:color w:val="4d3733"/>
          <w:sz w:val="20"/>
          <w:szCs w:val="20"/>
        </w:rPr>
      </w:pPr>
      <w:r w:rsidDel="00000000" w:rsidR="00000000" w:rsidRPr="00000000">
        <w:rPr>
          <w:color w:val="4d3733"/>
          <w:sz w:val="20"/>
          <w:szCs w:val="20"/>
          <w:rtl w:val="0"/>
        </w:rPr>
        <w:t xml:space="preserve">Neural engineering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88" w:lineRule="auto"/>
        <w:ind w:left="900" w:firstLine="0"/>
        <w:rPr>
          <w:color w:val="4d3733"/>
          <w:sz w:val="20"/>
          <w:szCs w:val="20"/>
        </w:rPr>
      </w:pPr>
      <w:r w:rsidDel="00000000" w:rsidR="00000000" w:rsidRPr="00000000">
        <w:rPr>
          <w:color w:val="4d3733"/>
          <w:sz w:val="20"/>
          <w:szCs w:val="20"/>
          <w:rtl w:val="0"/>
        </w:rPr>
        <w:t xml:space="preserve">Intelligent mobile devices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88" w:lineRule="auto"/>
        <w:ind w:left="900" w:firstLine="0"/>
        <w:rPr>
          <w:color w:val="4d3733"/>
          <w:sz w:val="20"/>
          <w:szCs w:val="20"/>
        </w:rPr>
      </w:pPr>
      <w:r w:rsidDel="00000000" w:rsidR="00000000" w:rsidRPr="00000000">
        <w:rPr>
          <w:color w:val="4d3733"/>
          <w:sz w:val="20"/>
          <w:szCs w:val="20"/>
          <w:rtl w:val="0"/>
        </w:rPr>
        <w:t xml:space="preserve">National health care information network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12" w:sz="0" w:val="none"/>
          <w:right w:color="auto" w:space="0" w:sz="0" w:val="none"/>
        </w:pBdr>
        <w:shd w:fill="ffffff" w:val="clear"/>
        <w:spacing w:line="288" w:lineRule="auto"/>
        <w:ind w:left="900" w:firstLine="0"/>
        <w:rPr>
          <w:color w:val="4d3733"/>
          <w:sz w:val="20"/>
          <w:szCs w:val="20"/>
        </w:rPr>
      </w:pPr>
      <w:r w:rsidDel="00000000" w:rsidR="00000000" w:rsidRPr="00000000">
        <w:rPr>
          <w:color w:val="4d3733"/>
          <w:sz w:val="20"/>
          <w:szCs w:val="20"/>
          <w:rtl w:val="0"/>
        </w:rPr>
        <w:t xml:space="preserve">A technology trend approved by your faculty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rtl w:val="0"/>
        </w:rPr>
        <w:t xml:space="preserve">Imagine</w:t>
      </w:r>
      <w:r w:rsidDel="00000000" w:rsidR="00000000" w:rsidRPr="00000000">
        <w:rPr>
          <w:rtl w:val="0"/>
        </w:rPr>
        <w:t xml:space="preserve"> you work for a health care organization and have been asked to develop a proposal on how the organization might adopt a technology trend to improve the quality of the health care delivered to the organization members. 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rtl w:val="0"/>
        </w:rPr>
        <w:t xml:space="preserve">Develop </w:t>
      </w:r>
      <w:r w:rsidDel="00000000" w:rsidR="00000000" w:rsidRPr="00000000">
        <w:rPr>
          <w:rtl w:val="0"/>
        </w:rPr>
        <w:t xml:space="preserve">a 10- to 15-slide Microsoft</w:t>
      </w:r>
      <w:r w:rsidDel="00000000" w:rsidR="00000000" w:rsidRPr="00000000">
        <w:rPr>
          <w:sz w:val="16"/>
          <w:szCs w:val="16"/>
          <w:rtl w:val="0"/>
        </w:rPr>
        <w:t xml:space="preserve">®</w:t>
      </w:r>
      <w:r w:rsidDel="00000000" w:rsidR="00000000" w:rsidRPr="00000000">
        <w:rPr>
          <w:rtl w:val="0"/>
        </w:rPr>
        <w:t xml:space="preserve"> PowerPoint</w:t>
      </w:r>
      <w:r w:rsidDel="00000000" w:rsidR="00000000" w:rsidRPr="00000000">
        <w:rPr>
          <w:sz w:val="16"/>
          <w:szCs w:val="16"/>
          <w:rtl w:val="0"/>
        </w:rPr>
        <w:t xml:space="preserve">®</w:t>
      </w:r>
      <w:r w:rsidDel="00000000" w:rsidR="00000000" w:rsidRPr="00000000">
        <w:rPr>
          <w:rtl w:val="0"/>
        </w:rPr>
        <w:t xml:space="preserve"> presentation of your findings and recommendations to present to the board of the health care organization.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rtl w:val="0"/>
        </w:rPr>
        <w:t xml:space="preserve">Discuss </w:t>
      </w:r>
      <w:r w:rsidDel="00000000" w:rsidR="00000000" w:rsidRPr="00000000">
        <w:rPr>
          <w:rtl w:val="0"/>
        </w:rPr>
        <w:t xml:space="preserve">the following in your presentation: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Analyze the types of technology trends researched. 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What are the types and uses of technology across the health care industry?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Which technology trend did you select? Why?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What are the benefits of the selected technology that support quality initiatives?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Analyze the impact of the technology trend selected.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What impact do they have?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Analyze security risks and privacy safeguards related to health care technology.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What are the privacy risks and security safeguards of the selected technology?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Examine strategies to evaluate system effectiveness.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What strategies will be used to evaluate system effectiveness of the selected technology?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What is management’s role in this technology initiative?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Analyze the need for education and training on the use of technology within health care.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What are the educational and training needs for the use of the selected technology? 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rtl w:val="0"/>
        </w:rPr>
        <w:t xml:space="preserve">Provide</w:t>
      </w:r>
      <w:r w:rsidDel="00000000" w:rsidR="00000000" w:rsidRPr="00000000">
        <w:rPr>
          <w:rtl w:val="0"/>
        </w:rPr>
        <w:t xml:space="preserve"> detailed speaker notes in your presentation. Your notes must consist of complete sentences and paragraphs and represent the words you would speak if you were giving an in-person presentation.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rtl w:val="0"/>
        </w:rPr>
        <w:t xml:space="preserve">Cite</w:t>
      </w:r>
      <w:r w:rsidDel="00000000" w:rsidR="00000000" w:rsidRPr="00000000">
        <w:rPr>
          <w:rtl w:val="0"/>
        </w:rPr>
        <w:t xml:space="preserve"> 3 peer-reviewed, scholarly, or similar references to support your assignment.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b w:val="1"/>
          <w:rtl w:val="0"/>
        </w:rPr>
        <w:t xml:space="preserve">Format </w:t>
      </w:r>
      <w:r w:rsidDel="00000000" w:rsidR="00000000" w:rsidRPr="00000000">
        <w:rPr>
          <w:rtl w:val="0"/>
        </w:rPr>
        <w:t xml:space="preserve">your sources according to APA guidelines.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